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7F7" w:rsidRDefault="002D57F7">
      <w:pPr>
        <w:pStyle w:val="Bezodstpw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2D57F7" w:rsidRDefault="006B6381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II Liceum Ogólnokształcące w Kartuzach</w:t>
      </w:r>
    </w:p>
    <w:p w:rsidR="002D57F7" w:rsidRDefault="002D57F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D57F7" w:rsidRDefault="006B638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os. Wybickiego 33</w:t>
      </w:r>
    </w:p>
    <w:p w:rsidR="002D57F7" w:rsidRDefault="006B638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83-300 Kartuzy</w:t>
      </w:r>
    </w:p>
    <w:p w:rsidR="002D57F7" w:rsidRDefault="006B6381">
      <w:pPr>
        <w:pStyle w:val="Bezodstpw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Tel. 58 681 11 54    e-mail: </w:t>
      </w:r>
      <w:hyperlink r:id="rId6" w:history="1">
        <w:r>
          <w:rPr>
            <w:rFonts w:ascii="Times New Roman" w:hAnsi="Times New Roman" w:cs="Times New Roman"/>
            <w:color w:val="034990"/>
            <w:sz w:val="24"/>
            <w:szCs w:val="24"/>
          </w:rPr>
          <w:t>sekretariat@</w:t>
        </w:r>
      </w:hyperlink>
      <w:r>
        <w:rPr>
          <w:rFonts w:ascii="Times New Roman" w:hAnsi="Times New Roman" w:cs="Times New Roman"/>
          <w:color w:val="034990"/>
          <w:sz w:val="24"/>
          <w:szCs w:val="24"/>
        </w:rPr>
        <w:t>zso2.kartuzy.pl</w:t>
      </w:r>
      <w:r>
        <w:rPr>
          <w:rFonts w:ascii="Times New Roman" w:hAnsi="Times New Roman" w:cs="Times New Roman"/>
          <w:color w:val="2E74B5"/>
          <w:sz w:val="24"/>
          <w:szCs w:val="24"/>
          <w:u w:val="single"/>
        </w:rPr>
        <w:t xml:space="preserve">  </w:t>
      </w:r>
    </w:p>
    <w:p w:rsidR="002D57F7" w:rsidRDefault="006B6381">
      <w:pPr>
        <w:pStyle w:val="Bezodstpw"/>
        <w:spacing w:line="360" w:lineRule="auto"/>
        <w:ind w:left="570"/>
        <w:jc w:val="center"/>
      </w:pPr>
      <w:hyperlink r:id="rId7" w:history="1">
        <w:r>
          <w:rPr>
            <w:rFonts w:ascii="Times New Roman" w:hAnsi="Times New Roman" w:cs="Times New Roman"/>
            <w:sz w:val="24"/>
            <w:szCs w:val="24"/>
          </w:rPr>
          <w:t>www.zso2.kartuzy.pl</w:t>
        </w:r>
      </w:hyperlink>
    </w:p>
    <w:tbl>
      <w:tblPr>
        <w:tblW w:w="14746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310"/>
        <w:gridCol w:w="2371"/>
        <w:gridCol w:w="2693"/>
        <w:gridCol w:w="4253"/>
      </w:tblGrid>
      <w:tr w:rsidR="002D57F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sz w:val="21"/>
                <w:szCs w:val="21"/>
              </w:rPr>
              <w:t>PROFIL KSZTAŁCENIA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sz w:val="21"/>
                <w:szCs w:val="21"/>
              </w:rPr>
              <w:t>PRZEDMIOTY REALIZOWANE NA POZIOMIE ROZSZERZONYM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sz w:val="21"/>
                <w:szCs w:val="21"/>
              </w:rPr>
              <w:t>NAUCZANE JĘZYKI OBCE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sz w:val="21"/>
                <w:szCs w:val="21"/>
              </w:rPr>
              <w:t>PRZEDMIOTY UZUPEŁNIAJĄCE I DODATKOWE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sz w:val="21"/>
                <w:szCs w:val="21"/>
              </w:rPr>
              <w:t>PRZEDMIOTY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sz w:val="21"/>
                <w:szCs w:val="21"/>
              </w:rPr>
              <w:t>PUNKTOWANE PRZY REKRUTACJI</w:t>
            </w:r>
          </w:p>
        </w:tc>
      </w:tr>
      <w:tr w:rsidR="002D57F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MUNDUROWY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JĘZYK </w:t>
            </w:r>
            <w:r>
              <w:rPr>
                <w:rFonts w:ascii="Times New Roman" w:hAnsi="Times New Roman" w:cs="Calibri"/>
                <w:sz w:val="20"/>
                <w:szCs w:val="20"/>
              </w:rPr>
              <w:t>ANGIELSKI,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WIEDZA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O SPOŁECZEŃSTWIE,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ANGIELSKI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I JĘZYK HISZPAŃSKI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u w:val="single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MATEMATYKA Z PLUSEM, TOPOGRAFIA,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SZTUKI WALKI, PRZYGOTOWANIE DO SŁUŻB MUNDUROWYCH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POLSKI, MATEMATYKA, JĘZYK ANGIELSKI,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HISTORIA/BIOLOGIA/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GEOGRAFIA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(przedmiot z wyższą oceną)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2D57F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RATOWNICTWO MEDYCZNE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BIOLOGIA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CHEMIA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ANGIELSKI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I JĘZYK HISZPAŃSKI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</w:rPr>
              <w:t>RATOWNICTWO MEDYCZNE,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</w:rPr>
              <w:t>LABORATORIUM CHEMICZNE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POLSKI, MATEMATYKA, BIOLOGIA</w:t>
            </w:r>
          </w:p>
          <w:p w:rsidR="002D57F7" w:rsidRDefault="006B6381">
            <w:pPr>
              <w:pStyle w:val="Bezodstpw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CHEMIA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2D57F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b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ODDZIAŁ PRZYGOTOWANIA WOJSKOWEGO</w:t>
            </w:r>
          </w:p>
        </w:tc>
        <w:tc>
          <w:tcPr>
            <w:tcW w:w="23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ANGIELSKI,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GEOGRAFIA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ANGIELSKI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I JĘZYK </w:t>
            </w:r>
            <w:r>
              <w:rPr>
                <w:rFonts w:ascii="Times New Roman" w:hAnsi="Times New Roman" w:cs="Calibri"/>
                <w:sz w:val="20"/>
                <w:szCs w:val="20"/>
              </w:rPr>
              <w:t>NIEMIECKI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MATEMATYKA Z PLUSEM,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PRZYGOTOWANIE WOJSKOWE, SZTUKI WALKI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POLSKI, MATEMATYKA, JĘZYK ANGIELSKI,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HISTORIA/BIOLOGIA/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GEOGRAFIA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(przedmiot z wyższą oceną)</w:t>
            </w:r>
          </w:p>
        </w:tc>
      </w:tr>
      <w:tr w:rsidR="002D57F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HUMANISTYCZNO- PRAWNY</w:t>
            </w:r>
          </w:p>
        </w:tc>
        <w:tc>
          <w:tcPr>
            <w:tcW w:w="23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HISTORIA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ANGIELSKI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JĘZYK ANGIELSKI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I JĘZYK NIEMIECKI</w:t>
            </w:r>
          </w:p>
          <w:p w:rsidR="002D57F7" w:rsidRDefault="002D57F7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ELEMENTY PRAWA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WIEDZA O PAŃSTWIE                   I PRAWIE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JĘZYK POLSKI, MATEMATYKA, JĘZYK ANGIELSKI, HISTIRIA/WOS </w:t>
            </w:r>
          </w:p>
          <w:p w:rsidR="002D57F7" w:rsidRDefault="006B6381">
            <w:pPr>
              <w:pStyle w:val="Bezodstpw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(przedmiot z wyższą oceną)</w:t>
            </w:r>
          </w:p>
        </w:tc>
      </w:tr>
    </w:tbl>
    <w:p w:rsidR="002D57F7" w:rsidRDefault="002D57F7">
      <w:pPr>
        <w:pStyle w:val="Bezodstpw"/>
        <w:spacing w:line="360" w:lineRule="auto"/>
      </w:pPr>
    </w:p>
    <w:sectPr w:rsidR="002D57F7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381" w:rsidRDefault="006B6381">
      <w:pPr>
        <w:spacing w:after="0"/>
      </w:pPr>
      <w:r>
        <w:separator/>
      </w:r>
    </w:p>
  </w:endnote>
  <w:endnote w:type="continuationSeparator" w:id="0">
    <w:p w:rsidR="006B6381" w:rsidRDefault="006B63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381" w:rsidRDefault="006B638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B6381" w:rsidRDefault="006B63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57F7"/>
    <w:rsid w:val="002D57F7"/>
    <w:rsid w:val="006B6381"/>
    <w:rsid w:val="00B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5F281-DF29-4F71-9708-61BFFB74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o2.kartuz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o2.kartuz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Sławomir Pobłocki</cp:lastModifiedBy>
  <cp:revision>2</cp:revision>
  <cp:lastPrinted>2024-02-21T11:07:00Z</cp:lastPrinted>
  <dcterms:created xsi:type="dcterms:W3CDTF">2025-04-03T19:01:00Z</dcterms:created>
  <dcterms:modified xsi:type="dcterms:W3CDTF">2025-04-03T19:01:00Z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